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A52EE" w14:textId="79710433"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8F1823" w:rsidRPr="008F1823">
        <w:rPr>
          <w:rFonts w:ascii="Arial" w:eastAsia="SimSun" w:hAnsi="Arial" w:cs="Arial"/>
          <w:b/>
          <w:noProof/>
          <w:sz w:val="24"/>
          <w:szCs w:val="24"/>
          <w:lang w:eastAsia="zh-CN"/>
        </w:rPr>
        <w:t>R4-2207</w:t>
      </w:r>
      <w:r w:rsidR="00316B91">
        <w:rPr>
          <w:rFonts w:ascii="Arial" w:eastAsia="SimSun" w:hAnsi="Arial" w:cs="Arial"/>
          <w:b/>
          <w:noProof/>
          <w:sz w:val="24"/>
          <w:szCs w:val="24"/>
          <w:lang w:eastAsia="zh-CN"/>
        </w:rPr>
        <w:t>50</w:t>
      </w:r>
      <w:r w:rsidR="00352AA4">
        <w:rPr>
          <w:rFonts w:ascii="Arial" w:eastAsia="SimSun" w:hAnsi="Arial" w:cs="Arial"/>
          <w:b/>
          <w:noProof/>
          <w:sz w:val="24"/>
          <w:szCs w:val="24"/>
          <w:lang w:eastAsia="zh-CN"/>
        </w:rPr>
        <w:t>6</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D9985A3" w:rsidR="001E41F3" w:rsidRPr="00975527" w:rsidRDefault="0036484D" w:rsidP="000630BD">
            <w:pPr>
              <w:pStyle w:val="CRCoverPage"/>
              <w:spacing w:after="0"/>
              <w:jc w:val="center"/>
              <w:rPr>
                <w:b/>
                <w:noProof/>
                <w:lang w:eastAsia="zh-CN"/>
              </w:rPr>
            </w:pPr>
            <w:r>
              <w:rPr>
                <w:b/>
                <w:noProof/>
                <w:sz w:val="28"/>
              </w:rPr>
              <w:t>0</w:t>
            </w:r>
            <w:r w:rsidR="0057733E">
              <w:rPr>
                <w:b/>
                <w:noProof/>
                <w:sz w:val="28"/>
              </w:rPr>
              <w:t>268</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A07C074" w:rsidR="001E41F3" w:rsidRPr="00410371" w:rsidRDefault="006F0153" w:rsidP="00DE2930">
            <w:pPr>
              <w:pStyle w:val="CRCoverPage"/>
              <w:spacing w:after="0"/>
              <w:ind w:firstLineChars="150" w:firstLine="422"/>
              <w:rPr>
                <w:noProof/>
                <w:sz w:val="28"/>
              </w:rPr>
            </w:pPr>
            <w:r>
              <w:rPr>
                <w:b/>
                <w:noProof/>
                <w:sz w:val="28"/>
              </w:rPr>
              <w:t>1</w:t>
            </w:r>
            <w:r w:rsidR="00DE2930">
              <w:rPr>
                <w:b/>
                <w:noProof/>
                <w:sz w:val="28"/>
              </w:rPr>
              <w:t>7</w:t>
            </w:r>
            <w:r w:rsidR="00B444A3">
              <w:rPr>
                <w:b/>
                <w:noProof/>
                <w:sz w:val="28"/>
              </w:rPr>
              <w:t>.</w:t>
            </w:r>
            <w:r w:rsidR="00DE2930">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5FF40E31" w:rsidR="001E41F3" w:rsidRDefault="006A61FA" w:rsidP="001B79FA">
            <w:pPr>
              <w:pStyle w:val="CRCoverPage"/>
              <w:spacing w:after="0"/>
              <w:ind w:left="100"/>
              <w:rPr>
                <w:noProof/>
              </w:rPr>
            </w:pPr>
            <w:r>
              <w:rPr>
                <w:noProof/>
              </w:rPr>
              <w:t>Big</w:t>
            </w:r>
            <w:r w:rsidR="000C743E">
              <w:rPr>
                <w:noProof/>
              </w:rPr>
              <w:t xml:space="preserve"> CR </w:t>
            </w:r>
            <w:r>
              <w:rPr>
                <w:noProof/>
              </w:rPr>
              <w:t>for TS 38.141-1 Maintenance Demod part</w:t>
            </w:r>
            <w:r w:rsidR="007A571D" w:rsidRPr="007A571D">
              <w:rPr>
                <w:noProof/>
              </w:rPr>
              <w:t xml:space="preserve"> (Rel-1</w:t>
            </w:r>
            <w:r w:rsidR="001B79FA">
              <w:rPr>
                <w:noProof/>
              </w:rPr>
              <w:t>7</w:t>
            </w:r>
            <w:r>
              <w:rPr>
                <w:noProof/>
              </w:rPr>
              <w:t xml:space="preserve">, CAT </w:t>
            </w:r>
            <w:r w:rsidR="001B79FA">
              <w:rPr>
                <w:noProof/>
              </w:rPr>
              <w:t>A</w:t>
            </w:r>
            <w:r w:rsidR="007A571D" w:rsidRPr="007A571D">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962205B"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C59A22B" w:rsidR="001E41F3" w:rsidRDefault="0057733E" w:rsidP="005F6E85">
            <w:pPr>
              <w:pStyle w:val="CRCoverPage"/>
              <w:spacing w:after="0"/>
              <w:ind w:left="100"/>
              <w:rPr>
                <w:noProof/>
              </w:rPr>
            </w:pPr>
            <w:r>
              <w:rPr>
                <w:noProof/>
              </w:rPr>
              <w:t>NR_newRAT-Perf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68584C5" w:rsidR="001E41F3" w:rsidRDefault="00975527" w:rsidP="006A61FA">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6A61FA">
              <w:rPr>
                <w:noProof/>
                <w:lang w:eastAsia="zh-CN"/>
              </w:rPr>
              <w:t>3</w:t>
            </w:r>
            <w:r w:rsidR="00154B2E">
              <w:rPr>
                <w:noProof/>
                <w:lang w:eastAsia="zh-CN"/>
              </w:rPr>
              <w:t>-</w:t>
            </w:r>
            <w:r w:rsidR="006A61FA">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0C2B3216" w:rsidR="001E41F3" w:rsidRPr="00E07A1F" w:rsidRDefault="00DE2930"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E77534F" w:rsidR="001E41F3" w:rsidRDefault="00201249" w:rsidP="00DE2930">
            <w:pPr>
              <w:pStyle w:val="CRCoverPage"/>
              <w:spacing w:after="0"/>
              <w:ind w:left="100"/>
              <w:rPr>
                <w:noProof/>
              </w:rPr>
            </w:pPr>
            <w:r>
              <w:rPr>
                <w:noProof/>
              </w:rPr>
              <w:t>Rel-</w:t>
            </w:r>
            <w:r w:rsidR="00975527">
              <w:rPr>
                <w:noProof/>
              </w:rPr>
              <w:t>1</w:t>
            </w:r>
            <w:r w:rsidR="00DE2930">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A0036A" w:rsidRDefault="006A61FA" w:rsidP="006A61FA">
            <w:pPr>
              <w:spacing w:after="0"/>
              <w:rPr>
                <w:rFonts w:ascii="Arial" w:hAnsi="Arial" w:cs="Arial"/>
                <w:noProof/>
                <w:lang w:eastAsia="zh-CN"/>
              </w:rPr>
            </w:pPr>
            <w:r>
              <w:rPr>
                <w:rFonts w:ascii="Arial" w:hAnsi="Arial" w:cs="Arial"/>
                <w:noProof/>
                <w:lang w:eastAsia="zh-CN"/>
              </w:rPr>
              <w:t>This big CR</w:t>
            </w:r>
            <w:r w:rsidRPr="00A0036A">
              <w:rPr>
                <w:rFonts w:ascii="Arial" w:hAnsi="Arial" w:cs="Arial"/>
                <w:noProof/>
                <w:lang w:eastAsia="zh-CN"/>
              </w:rPr>
              <w:t xml:space="preserve"> merge</w:t>
            </w:r>
            <w:r>
              <w:rPr>
                <w:rFonts w:ascii="Arial" w:hAnsi="Arial" w:cs="Arial"/>
                <w:noProof/>
                <w:lang w:eastAsia="zh-CN"/>
              </w:rPr>
              <w:t>s</w:t>
            </w:r>
            <w:r w:rsidRPr="00A0036A">
              <w:rPr>
                <w:rFonts w:ascii="Arial" w:hAnsi="Arial" w:cs="Arial"/>
                <w:noProof/>
                <w:lang w:eastAsia="zh-CN"/>
              </w:rPr>
              <w:t xml:space="preserve"> the </w:t>
            </w:r>
            <w:r>
              <w:rPr>
                <w:rFonts w:ascii="Arial" w:hAnsi="Arial" w:cs="Arial"/>
                <w:noProof/>
                <w:lang w:eastAsia="zh-CN"/>
              </w:rPr>
              <w:t xml:space="preserve">following </w:t>
            </w:r>
            <w:r w:rsidRPr="00A0036A">
              <w:rPr>
                <w:rFonts w:ascii="Arial" w:hAnsi="Arial" w:cs="Arial"/>
                <w:noProof/>
                <w:lang w:eastAsia="zh-CN"/>
              </w:rPr>
              <w:t>endorsed draf</w:t>
            </w:r>
            <w:r>
              <w:rPr>
                <w:rFonts w:ascii="Arial" w:hAnsi="Arial" w:cs="Arial"/>
                <w:noProof/>
                <w:lang w:eastAsia="zh-CN"/>
              </w:rPr>
              <w:t>t</w:t>
            </w:r>
            <w:r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3EECDD46" w14:textId="3F5AF729" w:rsidR="006A61FA" w:rsidRDefault="006A61FA" w:rsidP="006A61FA">
            <w:pPr>
              <w:pStyle w:val="ListParagraph"/>
              <w:numPr>
                <w:ilvl w:val="0"/>
                <w:numId w:val="15"/>
              </w:numPr>
              <w:spacing w:after="0"/>
              <w:textAlignment w:val="baseline"/>
              <w:rPr>
                <w:rFonts w:ascii="Arial" w:hAnsi="Arial" w:cs="Arial"/>
                <w:noProof/>
                <w:lang w:eastAsia="zh-CN"/>
              </w:rPr>
            </w:pPr>
            <w:r>
              <w:rPr>
                <w:rFonts w:ascii="Arial" w:hAnsi="Arial" w:cs="Arial"/>
                <w:noProof/>
                <w:lang w:eastAsia="zh-CN"/>
              </w:rPr>
              <w:t>R4-220</w:t>
            </w:r>
            <w:r w:rsidR="00AB0105">
              <w:rPr>
                <w:rFonts w:ascii="Arial" w:hAnsi="Arial" w:cs="Arial"/>
                <w:noProof/>
                <w:lang w:eastAsia="zh-CN"/>
              </w:rPr>
              <w:t>573</w:t>
            </w:r>
            <w:r w:rsidR="00AE37A5">
              <w:rPr>
                <w:rFonts w:ascii="Arial" w:hAnsi="Arial" w:cs="Arial"/>
                <w:noProof/>
                <w:lang w:eastAsia="zh-CN"/>
              </w:rPr>
              <w:t>6</w:t>
            </w:r>
          </w:p>
          <w:p w14:paraId="1FF199FA" w14:textId="001D678F" w:rsidR="006A61FA" w:rsidRDefault="006A61FA" w:rsidP="006A61FA">
            <w:pPr>
              <w:pStyle w:val="ListParagraph"/>
              <w:spacing w:after="0"/>
              <w:ind w:left="360"/>
              <w:rPr>
                <w:rFonts w:ascii="Arial" w:eastAsia="SimSun" w:hAnsi="Arial"/>
                <w:noProof/>
                <w:lang w:eastAsia="zh-CN"/>
              </w:rPr>
            </w:pPr>
            <w:r w:rsidRPr="006A61FA">
              <w:rPr>
                <w:rFonts w:ascii="Arial" w:eastAsia="SimSun" w:hAnsi="Arial"/>
                <w:noProof/>
                <w:lang w:eastAsia="zh-CN"/>
              </w:rPr>
              <w:t>There is typo to the multi-slot PUCCH performance requirements</w:t>
            </w:r>
            <w:r w:rsidRPr="00B81BC0">
              <w:rPr>
                <w:rFonts w:ascii="Arial" w:eastAsia="SimSun" w:hAnsi="Arial"/>
                <w:noProof/>
                <w:lang w:eastAsia="zh-CN"/>
              </w:rPr>
              <w:t>.</w:t>
            </w:r>
          </w:p>
          <w:p w14:paraId="3BFCC87B" w14:textId="031A8576" w:rsidR="00917870" w:rsidRPr="00047BF6" w:rsidRDefault="00917870" w:rsidP="00DB5EFB">
            <w:pPr>
              <w:pStyle w:val="CRCoverPage"/>
              <w:spacing w:after="0"/>
              <w:ind w:leftChars="50" w:left="100"/>
              <w:rPr>
                <w:noProof/>
                <w:lang w:val="en-US" w:eastAsia="zh-CN"/>
              </w:rPr>
            </w:pP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Default="006A61FA" w:rsidP="006A61FA">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311408DC" w14:textId="727EB37C" w:rsidR="00FE725A" w:rsidRDefault="006A61FA" w:rsidP="00AE37A5">
            <w:pPr>
              <w:pStyle w:val="CRCoverPage"/>
              <w:numPr>
                <w:ilvl w:val="0"/>
                <w:numId w:val="15"/>
              </w:numPr>
              <w:spacing w:after="0"/>
              <w:rPr>
                <w:noProof/>
                <w:lang w:eastAsia="zh-CN"/>
              </w:rPr>
            </w:pPr>
            <w:r>
              <w:rPr>
                <w:rFonts w:cs="Arial"/>
                <w:noProof/>
                <w:lang w:eastAsia="zh-CN"/>
              </w:rPr>
              <w:t>R4-220</w:t>
            </w:r>
            <w:r w:rsidR="00AB0105">
              <w:rPr>
                <w:rFonts w:cs="Arial"/>
                <w:noProof/>
                <w:lang w:eastAsia="zh-CN"/>
              </w:rPr>
              <w:t>573</w:t>
            </w:r>
            <w:r w:rsidR="00AE37A5">
              <w:rPr>
                <w:rFonts w:cs="Arial"/>
                <w:noProof/>
                <w:lang w:eastAsia="zh-CN"/>
              </w:rPr>
              <w:t>6</w:t>
            </w:r>
            <w:r>
              <w:rPr>
                <w:rFonts w:cs="Arial"/>
                <w:noProof/>
                <w:lang w:eastAsia="zh-CN"/>
              </w:rPr>
              <w:t xml:space="preserve">: </w:t>
            </w:r>
            <w:r w:rsidR="008421D2">
              <w:rPr>
                <w:rFonts w:hint="eastAsia"/>
                <w:noProof/>
                <w:lang w:eastAsia="zh-CN"/>
              </w:rPr>
              <w:t>F</w:t>
            </w:r>
            <w:r w:rsidR="008421D2">
              <w:rPr>
                <w:noProof/>
                <w:lang w:eastAsia="zh-CN"/>
              </w:rPr>
              <w:t xml:space="preserve">or </w:t>
            </w:r>
            <w:r w:rsidR="00467A33">
              <w:rPr>
                <w:noProof/>
                <w:lang w:eastAsia="zh-CN"/>
              </w:rPr>
              <w:t xml:space="preserve">correcting </w:t>
            </w:r>
            <w:r w:rsidR="00324DC2" w:rsidRPr="00324DC2">
              <w:rPr>
                <w:noProof/>
                <w:lang w:eastAsia="zh-CN"/>
              </w:rPr>
              <w:t>the multi-slot PUCCH performance requirements</w:t>
            </w:r>
            <w:r w:rsidR="008421D2">
              <w:rPr>
                <w:noProof/>
                <w:lang w:eastAsia="zh-CN"/>
              </w:rPr>
              <w:t xml:space="preserve">, </w:t>
            </w:r>
            <w:r w:rsidR="00107369">
              <w:rPr>
                <w:noProof/>
                <w:lang w:eastAsia="zh-CN"/>
              </w:rPr>
              <w:t>update</w:t>
            </w:r>
            <w:r w:rsidR="003C12EF">
              <w:rPr>
                <w:noProof/>
                <w:lang w:eastAsia="zh-CN"/>
              </w:rPr>
              <w:t xml:space="preserve"> </w:t>
            </w:r>
            <w:r w:rsidR="00324DC2">
              <w:rPr>
                <w:noProof/>
                <w:lang w:eastAsia="zh-CN"/>
              </w:rPr>
              <w:t>clause 8.3.6.1.1.1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Default="006A61FA" w:rsidP="00DB5EFB">
            <w:pPr>
              <w:pStyle w:val="CRCoverPage"/>
              <w:spacing w:after="0"/>
              <w:ind w:left="100"/>
              <w:rPr>
                <w:noProof/>
              </w:rPr>
            </w:pPr>
            <w:r w:rsidRPr="006A61FA">
              <w:rPr>
                <w:noProof/>
              </w:rPr>
              <w:t>The consequences if not approved for each endorsed draft CR are coppied below:</w:t>
            </w:r>
          </w:p>
          <w:p w14:paraId="363F0596" w14:textId="1EF67B8A" w:rsidR="001E41F3" w:rsidRDefault="006A61FA" w:rsidP="00AE37A5">
            <w:pPr>
              <w:pStyle w:val="CRCoverPage"/>
              <w:numPr>
                <w:ilvl w:val="0"/>
                <w:numId w:val="15"/>
              </w:numPr>
              <w:spacing w:after="0"/>
              <w:rPr>
                <w:noProof/>
              </w:rPr>
            </w:pPr>
            <w:r>
              <w:rPr>
                <w:rFonts w:cs="Arial"/>
                <w:noProof/>
                <w:lang w:eastAsia="zh-CN"/>
              </w:rPr>
              <w:t>R4-220</w:t>
            </w:r>
            <w:r w:rsidR="00AB0105">
              <w:rPr>
                <w:rFonts w:cs="Arial"/>
                <w:noProof/>
                <w:lang w:eastAsia="zh-CN"/>
              </w:rPr>
              <w:t>573</w:t>
            </w:r>
            <w:r w:rsidR="00AE37A5">
              <w:rPr>
                <w:rFonts w:cs="Arial"/>
                <w:noProof/>
                <w:lang w:eastAsia="zh-CN"/>
              </w:rPr>
              <w:t>6</w:t>
            </w:r>
            <w:r>
              <w:rPr>
                <w:rFonts w:cs="Arial"/>
                <w:noProof/>
                <w:lang w:eastAsia="zh-CN"/>
              </w:rPr>
              <w:t xml:space="preserve">: </w:t>
            </w:r>
            <w:r w:rsidR="005F6E85">
              <w:rPr>
                <w:noProof/>
              </w:rPr>
              <w:t>There will be i</w:t>
            </w:r>
            <w:r w:rsidR="005F6E85" w:rsidRPr="0072024B">
              <w:rPr>
                <w:noProof/>
              </w:rPr>
              <w:t>nconsistenc</w:t>
            </w:r>
            <w:r w:rsidR="005F6E85">
              <w:rPr>
                <w:noProof/>
              </w:rPr>
              <w:t>e between the specification 38.</w:t>
            </w:r>
            <w:r w:rsidR="00DB5EFB">
              <w:rPr>
                <w:noProof/>
              </w:rPr>
              <w:t>1</w:t>
            </w:r>
            <w:r w:rsidR="0062187D">
              <w:rPr>
                <w:noProof/>
              </w:rPr>
              <w:t>41-</w:t>
            </w:r>
            <w:r w:rsidR="00324DC2">
              <w:rPr>
                <w:noProof/>
              </w:rPr>
              <w:t>1</w:t>
            </w:r>
            <w:r w:rsidR="005F6E85">
              <w:rPr>
                <w:noProof/>
              </w:rPr>
              <w:t xml:space="preserve"> and RAN 4 agreements</w:t>
            </w:r>
            <w:r w:rsidR="005F6E85">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F58889" w:rsidR="001E41F3" w:rsidRDefault="001C432F" w:rsidP="005F6E85">
            <w:pPr>
              <w:pStyle w:val="CRCoverPage"/>
              <w:spacing w:after="0"/>
              <w:ind w:left="100"/>
              <w:rPr>
                <w:noProof/>
              </w:rPr>
            </w:pPr>
            <w:r w:rsidRPr="001C432F">
              <w:rPr>
                <w:noProof/>
              </w:rPr>
              <w:t>8.3.6.1.1.1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87FCF0A" w:rsidR="00185C33" w:rsidRDefault="002F49C6" w:rsidP="00185C33">
      <w:pPr>
        <w:pStyle w:val="Title"/>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E480D5A" w14:textId="77777777" w:rsidR="00324DC2" w:rsidRPr="00324DC2" w:rsidRDefault="00324DC2" w:rsidP="00324DC2">
      <w:pPr>
        <w:keepNext/>
        <w:keepLines/>
        <w:spacing w:before="120"/>
        <w:ind w:left="1985" w:hanging="1985"/>
        <w:outlineLvl w:val="5"/>
        <w:rPr>
          <w:rFonts w:ascii="Arial" w:eastAsia="Times New Roman" w:hAnsi="Arial"/>
        </w:rPr>
      </w:pPr>
      <w:bookmarkStart w:id="5" w:name="_Toc21099412"/>
      <w:bookmarkStart w:id="6" w:name="_Toc29809500"/>
      <w:bookmarkStart w:id="7" w:name="_Toc29810009"/>
      <w:bookmarkStart w:id="8" w:name="_Toc37270496"/>
      <w:bookmarkStart w:id="9" w:name="_Toc45883735"/>
      <w:bookmarkStart w:id="10" w:name="_Toc53182444"/>
      <w:bookmarkStart w:id="11" w:name="_Toc66730133"/>
      <w:bookmarkStart w:id="12" w:name="_Toc74969442"/>
      <w:bookmarkStart w:id="13" w:name="_Toc76545057"/>
      <w:bookmarkStart w:id="14" w:name="_Toc82599806"/>
      <w:bookmarkStart w:id="15" w:name="_Toc89953394"/>
      <w:r w:rsidRPr="00324DC2">
        <w:rPr>
          <w:rFonts w:ascii="Arial" w:eastAsia="Times New Roman" w:hAnsi="Arial"/>
        </w:rPr>
        <w:t>8.3.6.1.1.1</w:t>
      </w:r>
      <w:r w:rsidRPr="00324DC2">
        <w:rPr>
          <w:rFonts w:ascii="Arial" w:eastAsia="Times New Roman" w:hAnsi="Arial"/>
        </w:rPr>
        <w:tab/>
        <w:t>Definition and applicability</w:t>
      </w:r>
      <w:bookmarkEnd w:id="5"/>
      <w:bookmarkEnd w:id="6"/>
      <w:bookmarkEnd w:id="7"/>
      <w:bookmarkEnd w:id="8"/>
      <w:bookmarkEnd w:id="9"/>
      <w:bookmarkEnd w:id="10"/>
      <w:bookmarkEnd w:id="11"/>
      <w:bookmarkEnd w:id="12"/>
      <w:bookmarkEnd w:id="13"/>
      <w:bookmarkEnd w:id="14"/>
      <w:bookmarkEnd w:id="15"/>
    </w:p>
    <w:p w14:paraId="0D350C51" w14:textId="51F86484" w:rsidR="00324DC2" w:rsidRPr="00324DC2" w:rsidRDefault="00324DC2" w:rsidP="00324DC2">
      <w:pPr>
        <w:rPr>
          <w:rFonts w:eastAsia="Times New Roman"/>
        </w:rPr>
      </w:pPr>
      <w:r w:rsidRPr="00324DC2">
        <w:rPr>
          <w:rFonts w:eastAsia="Times New Roman"/>
        </w:rPr>
        <w:t xml:space="preserve">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w:t>
      </w:r>
      <w:del w:id="16" w:author="Huawei_revised" w:date="2022-02-25T16:27:00Z">
        <w:r w:rsidRPr="00324DC2" w:rsidDel="007578F6">
          <w:rPr>
            <w:rFonts w:eastAsia="Times New Roman"/>
          </w:rPr>
          <w:delText>0.0</w:delText>
        </w:r>
      </w:del>
      <w:r w:rsidRPr="00324DC2">
        <w:rPr>
          <w:rFonts w:eastAsia="Times New Roman"/>
        </w:rPr>
        <w:t>1 % or less.</w:t>
      </w:r>
    </w:p>
    <w:p w14:paraId="47263201" w14:textId="77777777" w:rsidR="00324DC2" w:rsidRPr="00324DC2" w:rsidRDefault="00324DC2" w:rsidP="00324DC2">
      <w:pPr>
        <w:rPr>
          <w:rFonts w:eastAsia="Times New Roman"/>
        </w:rPr>
      </w:pPr>
      <w:r w:rsidRPr="00324DC2">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1F591B25" w14:textId="77777777" w:rsidR="00324DC2" w:rsidRPr="00324DC2" w:rsidRDefault="00324DC2" w:rsidP="00324DC2">
      <w:pPr>
        <w:rPr>
          <w:rFonts w:eastAsia="Times New Roman"/>
        </w:rPr>
      </w:pPr>
      <w:r w:rsidRPr="00324DC2">
        <w:rPr>
          <w:rFonts w:eastAsia="Times New Roma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73188F" w14:textId="77777777" w:rsidR="00324DC2" w:rsidRPr="00324DC2" w:rsidRDefault="00324DC2" w:rsidP="00324DC2">
      <w:pPr>
        <w:rPr>
          <w:rFonts w:eastAsia="Times New Roman"/>
          <w:lang w:eastAsia="zh-CN"/>
        </w:rPr>
      </w:pPr>
      <w:r w:rsidRPr="00324DC2">
        <w:rPr>
          <w:rFonts w:eastAsia="Times New Roman"/>
          <w:lang w:eastAsia="zh-CN"/>
        </w:rPr>
        <w:t>Which specific test(s) are applicable to BS is based on the test applicability rules defined in clause 8.1.2.2.</w:t>
      </w:r>
    </w:p>
    <w:p w14:paraId="7A367D2F" w14:textId="3ACE08E0" w:rsidR="00324DC2" w:rsidRPr="00324DC2" w:rsidRDefault="00324DC2" w:rsidP="00324DC2">
      <w:pPr>
        <w:rPr>
          <w:highlight w:val="yellow"/>
          <w:lang w:val="nb-NO" w:eastAsia="en-GB"/>
        </w:rPr>
      </w:pPr>
    </w:p>
    <w:bookmarkEnd w:id="4"/>
    <w:p w14:paraId="3D7AF811" w14:textId="42019006" w:rsidR="00C9226A" w:rsidRDefault="00C9226A" w:rsidP="00C9226A">
      <w:pPr>
        <w:pStyle w:val="Title"/>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70373" w14:textId="77777777" w:rsidR="00892B3A" w:rsidRDefault="00892B3A">
      <w:r>
        <w:separator/>
      </w:r>
    </w:p>
  </w:endnote>
  <w:endnote w:type="continuationSeparator" w:id="0">
    <w:p w14:paraId="6E4DE3CA" w14:textId="77777777" w:rsidR="00892B3A" w:rsidRDefault="0089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3C389" w14:textId="77777777" w:rsidR="00892B3A" w:rsidRDefault="00892B3A">
      <w:r>
        <w:separator/>
      </w:r>
    </w:p>
  </w:footnote>
  <w:footnote w:type="continuationSeparator" w:id="0">
    <w:p w14:paraId="1B5A1FBE" w14:textId="77777777" w:rsidR="00892B3A" w:rsidRDefault="0089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B82" w14:textId="77777777" w:rsidR="00E71846" w:rsidRDefault="00E71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87E4" w14:textId="77777777" w:rsidR="00E71846" w:rsidRDefault="00E718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178C" w14:textId="77777777" w:rsidR="00E71846" w:rsidRDefault="00E71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7"/>
    <w:lvlOverride w:ilvl="0">
      <w:startOverride w:val="1"/>
    </w:lvlOverride>
  </w:num>
  <w:num w:numId="13">
    <w:abstractNumId w:val="10"/>
  </w:num>
  <w:num w:numId="14">
    <w:abstractNumId w:val="0"/>
  </w:num>
  <w:num w:numId="15">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9FA"/>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D7096"/>
    <w:rsid w:val="002D7B7D"/>
    <w:rsid w:val="002E0F7F"/>
    <w:rsid w:val="002E25DD"/>
    <w:rsid w:val="002E42B3"/>
    <w:rsid w:val="002E7DE6"/>
    <w:rsid w:val="002F49C6"/>
    <w:rsid w:val="002F599A"/>
    <w:rsid w:val="00305409"/>
    <w:rsid w:val="00306735"/>
    <w:rsid w:val="0031497C"/>
    <w:rsid w:val="00316B91"/>
    <w:rsid w:val="003207A6"/>
    <w:rsid w:val="00323438"/>
    <w:rsid w:val="00324DC2"/>
    <w:rsid w:val="00342A3C"/>
    <w:rsid w:val="00352AA4"/>
    <w:rsid w:val="00357A13"/>
    <w:rsid w:val="003609EF"/>
    <w:rsid w:val="0036231A"/>
    <w:rsid w:val="00362C24"/>
    <w:rsid w:val="0036484D"/>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666B"/>
    <w:rsid w:val="0048446A"/>
    <w:rsid w:val="004877BB"/>
    <w:rsid w:val="004905D1"/>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33E"/>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A61FA"/>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B12EC"/>
    <w:rsid w:val="007B512A"/>
    <w:rsid w:val="007B7405"/>
    <w:rsid w:val="007B7CDD"/>
    <w:rsid w:val="007C2097"/>
    <w:rsid w:val="007C4495"/>
    <w:rsid w:val="007C6AF2"/>
    <w:rsid w:val="007D6A07"/>
    <w:rsid w:val="007D798E"/>
    <w:rsid w:val="007F0AD6"/>
    <w:rsid w:val="007F7259"/>
    <w:rsid w:val="008031D0"/>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2B3A"/>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A2CBC"/>
    <w:rsid w:val="00AA65C8"/>
    <w:rsid w:val="00AB0105"/>
    <w:rsid w:val="00AB4B70"/>
    <w:rsid w:val="00AC5820"/>
    <w:rsid w:val="00AC7EF9"/>
    <w:rsid w:val="00AD1CD8"/>
    <w:rsid w:val="00AD2F3C"/>
    <w:rsid w:val="00AE37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5687"/>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2930"/>
    <w:rsid w:val="00DE34CF"/>
    <w:rsid w:val="00DE749F"/>
    <w:rsid w:val="00DE7DEC"/>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5586"/>
    <w:rsid w:val="00EE7D7C"/>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25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F0A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415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F0AD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Heading6Char">
    <w:name w:val="Heading 6 Char"/>
    <w:basedOn w:val="DefaultParagraphFont"/>
    <w:link w:val="Heading6"/>
    <w:rsid w:val="007F0AD6"/>
    <w:rPr>
      <w:rFonts w:ascii="Arial" w:hAnsi="Arial"/>
      <w:lang w:val="en-GB" w:eastAsia="en-US"/>
    </w:rPr>
  </w:style>
  <w:style w:type="character" w:customStyle="1" w:styleId="Heading7Char">
    <w:name w:val="Heading 7 Char"/>
    <w:basedOn w:val="DefaultParagraphFont"/>
    <w:link w:val="Heading7"/>
    <w:rsid w:val="007F0AD6"/>
    <w:rPr>
      <w:rFonts w:ascii="Arial" w:hAnsi="Arial"/>
      <w:lang w:val="en-GB" w:eastAsia="en-US"/>
    </w:rPr>
  </w:style>
  <w:style w:type="character" w:customStyle="1" w:styleId="Heading8Char">
    <w:name w:val="Heading 8 Char"/>
    <w:basedOn w:val="DefaultParagraphFont"/>
    <w:link w:val="Heading8"/>
    <w:rsid w:val="007F0AD6"/>
    <w:rPr>
      <w:rFonts w:ascii="Arial" w:hAnsi="Arial"/>
      <w:sz w:val="36"/>
      <w:lang w:val="en-GB" w:eastAsia="en-US"/>
    </w:rPr>
  </w:style>
  <w:style w:type="character" w:customStyle="1" w:styleId="Heading9Char">
    <w:name w:val="Heading 9 Char"/>
    <w:basedOn w:val="DefaultParagraphFont"/>
    <w:link w:val="Heading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F0AD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character" w:customStyle="1" w:styleId="ListBullet2Char">
    <w:name w:val="List Bullet 2 Char"/>
    <w:link w:val="ListBullet2"/>
    <w:locked/>
    <w:rsid w:val="000C12D0"/>
    <w:rPr>
      <w:rFonts w:ascii="Times New Roman" w:hAnsi="Times New Roman"/>
      <w:lang w:val="en-GB" w:eastAsia="en-US"/>
    </w:rPr>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B431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F0AD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F0AD6"/>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NormalWeb">
    <w:name w:val="Normal (Web)"/>
    <w:basedOn w:val="Normal"/>
    <w:uiPriority w:val="99"/>
    <w:unhideWhenUsed/>
    <w:rsid w:val="007F0AD6"/>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7F0AD6"/>
    <w:rPr>
      <w:rFonts w:ascii="Times New Roman" w:eastAsia="Times New Roman" w:hAnsi="Times New Roman"/>
      <w:sz w:val="18"/>
      <w:szCs w:val="18"/>
      <w:lang w:val="en-GB" w:eastAsia="en-GB"/>
    </w:rPr>
  </w:style>
  <w:style w:type="paragraph" w:styleId="IndexHeading">
    <w:name w:val="index heading"/>
    <w:basedOn w:val="Normal"/>
    <w:next w:val="Normal"/>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rsid w:val="007F0AD6"/>
    <w:pPr>
      <w:snapToGrid w:val="0"/>
    </w:pPr>
    <w:rPr>
      <w:rFonts w:eastAsia="SimSun"/>
    </w:rPr>
  </w:style>
  <w:style w:type="character" w:customStyle="1" w:styleId="EndnoteTextChar">
    <w:name w:val="Endnote Text Char"/>
    <w:basedOn w:val="DefaultParagraphFont"/>
    <w:link w:val="EndnoteText"/>
    <w:rsid w:val="007F0AD6"/>
    <w:rPr>
      <w:rFonts w:ascii="Times New Roman" w:eastAsia="SimSun" w:hAnsi="Times New Roman"/>
      <w:lang w:val="en-GB" w:eastAsia="en-US"/>
    </w:rPr>
  </w:style>
  <w:style w:type="paragraph" w:styleId="ListNumber3">
    <w:name w:val="List Number 3"/>
    <w:basedOn w:val="Normal"/>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B36DE0"/>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0AD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7F0AD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7F0AD6"/>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7F0AD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7F0AD6"/>
    <w:rPr>
      <w:rFonts w:ascii="Times New Roman" w:eastAsia="Times New Roman" w:hAnsi="Times New Roman"/>
      <w:lang w:val="en-GB" w:eastAsia="en-GB"/>
    </w:rPr>
  </w:style>
  <w:style w:type="paragraph" w:styleId="PlainText">
    <w:name w:val="Plain Text"/>
    <w:basedOn w:val="Normal"/>
    <w:link w:val="PlainTextChar"/>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7F0AD6"/>
    <w:rPr>
      <w:rFonts w:ascii="Courier New" w:eastAsia="Malgun Gothic" w:hAnsi="Courier New"/>
      <w:lang w:val="nb-NO" w:eastAsia="ja-JP"/>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rsid w:val="007F0AD6"/>
    <w:rPr>
      <w:rFonts w:ascii="Times New Roman" w:eastAsia="Batang" w:hAnsi="Times New Roman"/>
      <w:lang w:val="en-GB" w:eastAsia="en-US"/>
    </w:rPr>
  </w:style>
  <w:style w:type="paragraph" w:styleId="ListParagraph">
    <w:name w:val="List Paragraph"/>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rsid w:val="007F0AD6"/>
    <w:rPr>
      <w:rFonts w:ascii="Times New Roman" w:eastAsia="Batang" w:hAnsi="Times New Roman"/>
      <w:lang w:val="en-GB" w:eastAsia="en-US"/>
    </w:rPr>
  </w:style>
  <w:style w:type="paragraph" w:customStyle="1" w:styleId="FL">
    <w:name w:val="FL"/>
    <w:basedOn w:val="Normal"/>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Normal"/>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Normal"/>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0AD6"/>
    <w:pPr>
      <w:tabs>
        <w:tab w:val="center" w:pos="4820"/>
        <w:tab w:val="right" w:pos="9640"/>
      </w:tabs>
    </w:pPr>
    <w:rPr>
      <w:rFonts w:eastAsia="Times New Roman"/>
      <w:lang w:eastAsia="ja-JP"/>
    </w:rPr>
  </w:style>
  <w:style w:type="paragraph" w:customStyle="1" w:styleId="Data">
    <w:name w:val="Data"/>
    <w:basedOn w:val="Normal"/>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0AD6"/>
    <w:pPr>
      <w:pBdr>
        <w:top w:val="none" w:sz="0" w:space="0" w:color="auto"/>
      </w:pBdr>
    </w:pPr>
    <w:rPr>
      <w:rFonts w:eastAsia="Times New Roman"/>
      <w:b/>
      <w:color w:val="0000FF"/>
      <w:lang w:eastAsia="en-GB"/>
    </w:rPr>
  </w:style>
  <w:style w:type="paragraph" w:customStyle="1" w:styleId="Bullet">
    <w:name w:val="Bullet"/>
    <w:basedOn w:val="Normal"/>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F0AD6"/>
    <w:pPr>
      <w:overflowPunct w:val="0"/>
      <w:autoSpaceDE w:val="0"/>
      <w:autoSpaceDN w:val="0"/>
      <w:adjustRightInd w:val="0"/>
      <w:spacing w:after="0"/>
    </w:pPr>
    <w:rPr>
      <w:rFonts w:eastAsia="MS Mincho"/>
      <w:b/>
      <w:lang w:eastAsia="en-GB"/>
    </w:rPr>
  </w:style>
  <w:style w:type="paragraph" w:customStyle="1" w:styleId="HO">
    <w:name w:val="HO"/>
    <w:basedOn w:val="Normal"/>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F0AD6"/>
    <w:pPr>
      <w:overflowPunct w:val="0"/>
      <w:autoSpaceDE w:val="0"/>
      <w:autoSpaceDN w:val="0"/>
      <w:adjustRightInd w:val="0"/>
    </w:pPr>
    <w:rPr>
      <w:rFonts w:eastAsia="MS Mincho"/>
      <w:lang w:eastAsia="en-GB"/>
    </w:rPr>
  </w:style>
  <w:style w:type="paragraph" w:customStyle="1" w:styleId="Para1">
    <w:name w:val="Para1"/>
    <w:basedOn w:val="Normal"/>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0AD6"/>
    <w:pPr>
      <w:spacing w:before="120"/>
      <w:outlineLvl w:val="2"/>
    </w:pPr>
    <w:rPr>
      <w:rFonts w:eastAsia="MS Mincho"/>
      <w:sz w:val="28"/>
      <w:lang w:eastAsia="de-DE"/>
    </w:rPr>
  </w:style>
  <w:style w:type="paragraph" w:customStyle="1" w:styleId="Reference">
    <w:name w:val="Reference"/>
    <w:basedOn w:val="Normal"/>
    <w:rsid w:val="007F0AD6"/>
    <w:pPr>
      <w:numPr>
        <w:numId w:val="4"/>
      </w:numPr>
      <w:spacing w:after="0"/>
    </w:pPr>
    <w:rPr>
      <w:rFonts w:eastAsia="MS Mincho"/>
      <w:lang w:eastAsia="en-GB"/>
    </w:rPr>
  </w:style>
  <w:style w:type="paragraph" w:customStyle="1" w:styleId="Bullets">
    <w:name w:val="Bullets"/>
    <w:basedOn w:val="BodyText"/>
    <w:rsid w:val="007F0AD6"/>
    <w:pPr>
      <w:widowControl w:val="0"/>
      <w:spacing w:after="120"/>
      <w:ind w:left="283" w:hanging="283"/>
    </w:pPr>
    <w:rPr>
      <w:rFonts w:eastAsia="MS Mincho"/>
      <w:lang w:eastAsia="de-DE"/>
    </w:rPr>
  </w:style>
  <w:style w:type="paragraph" w:customStyle="1" w:styleId="11BodyText">
    <w:name w:val="11 BodyText"/>
    <w:basedOn w:val="Normal"/>
    <w:uiPriority w:val="99"/>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3"/>
    <w:locked/>
    <w:rsid w:val="007F0AD6"/>
    <w:rPr>
      <w:rFonts w:ascii="Arial" w:eastAsia="Arial" w:hAnsi="Arial" w:cs="Arial"/>
      <w:b/>
      <w:noProof/>
      <w:sz w:val="22"/>
    </w:rPr>
  </w:style>
  <w:style w:type="paragraph" w:customStyle="1" w:styleId="a3">
    <w:name w:val="样式 页眉"/>
    <w:basedOn w:val="Header"/>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Normal"/>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0AD6"/>
    <w:rPr>
      <w:rFonts w:ascii="Arial" w:eastAsia="Arial" w:hAnsi="Arial" w:cs="Arial"/>
      <w:sz w:val="28"/>
    </w:rPr>
  </w:style>
  <w:style w:type="paragraph" w:customStyle="1" w:styleId="Heading40">
    <w:name w:val="Heading4"/>
    <w:basedOn w:val="Heading3"/>
    <w:link w:val="Heading4Char0"/>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rsid w:val="007F0AD6"/>
    <w:pPr>
      <w:numPr>
        <w:numId w:val="8"/>
      </w:numPr>
      <w:overflowPunct w:val="0"/>
      <w:autoSpaceDE w:val="0"/>
      <w:autoSpaceDN w:val="0"/>
      <w:adjustRightInd w:val="0"/>
    </w:pPr>
    <w:rPr>
      <w:rFonts w:eastAsia="Times New Roman"/>
    </w:rPr>
  </w:style>
  <w:style w:type="paragraph" w:customStyle="1" w:styleId="Atl">
    <w:name w:val="Atl"/>
    <w:basedOn w:val="Normal"/>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7F0AD6"/>
    <w:rPr>
      <w:vertAlign w:val="superscript"/>
    </w:rPr>
  </w:style>
  <w:style w:type="character" w:customStyle="1" w:styleId="msoins0">
    <w:name w:val="msoins"/>
    <w:basedOn w:val="DefaultParagraphFon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rsid w:val="007F0AD6"/>
    <w:rPr>
      <w:rFonts w:ascii="Times New Roman" w:hAnsi="Times New Roman" w:cs="Times New Roman" w:hint="default"/>
      <w:lang w:val="en-GB"/>
    </w:rPr>
  </w:style>
  <w:style w:type="table" w:styleId="TableGrid">
    <w:name w:val="Table Grid"/>
    <w:aliases w:val="TableGrid"/>
    <w:basedOn w:val="TableNormal"/>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Normal"/>
    <w:uiPriority w:val="99"/>
    <w:rsid w:val="007F0AD6"/>
    <w:pPr>
      <w:spacing w:before="120"/>
      <w:outlineLvl w:val="2"/>
    </w:pPr>
    <w:rPr>
      <w:sz w:val="28"/>
    </w:rPr>
  </w:style>
  <w:style w:type="paragraph" w:styleId="TOCHeading">
    <w:name w:val="TOC Heading"/>
    <w:basedOn w:val="Heading1"/>
    <w:next w:val="Normal"/>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Normal"/>
    <w:qFormat/>
    <w:rsid w:val="000E585C"/>
    <w:pPr>
      <w:keepNext/>
      <w:keepLines/>
      <w:spacing w:after="0"/>
      <w:ind w:left="851" w:hanging="851"/>
    </w:pPr>
    <w:rPr>
      <w:rFonts w:ascii="Arial" w:eastAsia="SimSun" w:hAnsi="Arial"/>
      <w:sz w:val="18"/>
    </w:rPr>
  </w:style>
  <w:style w:type="paragraph" w:customStyle="1" w:styleId="TB1">
    <w:name w:val="TB1"/>
    <w:basedOn w:val="Normal"/>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0E585C"/>
    <w:rPr>
      <w:smallCaps/>
      <w:color w:val="5A5A5A"/>
    </w:rPr>
  </w:style>
  <w:style w:type="character" w:customStyle="1" w:styleId="13">
    <w:name w:val="未处理的提及1"/>
    <w:basedOn w:val="DefaultParagraphFont"/>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TableNormal"/>
    <w:uiPriority w:val="39"/>
    <w:rsid w:val="000E585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rsid w:val="000C12D0"/>
    <w:rPr>
      <w:rFonts w:ascii="Times New Roman" w:eastAsia="MS Mincho" w:hAnsi="Times New Roman"/>
      <w:lang w:val="en-GB" w:eastAsia="x-none"/>
    </w:rPr>
  </w:style>
  <w:style w:type="paragraph" w:styleId="NoteHeading">
    <w:name w:val="Note Heading"/>
    <w:basedOn w:val="Normal"/>
    <w:next w:val="Normal"/>
    <w:link w:val="NoteHeadingChar"/>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Normal"/>
    <w:next w:val="Normal"/>
    <w:rsid w:val="000C12D0"/>
    <w:pPr>
      <w:numPr>
        <w:numId w:val="12"/>
      </w:numPr>
      <w:autoSpaceDE w:val="0"/>
      <w:autoSpaceDN w:val="0"/>
      <w:snapToGrid w:val="0"/>
      <w:spacing w:after="60"/>
    </w:pPr>
    <w:rPr>
      <w:rFonts w:eastAsia="SimSun"/>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Normal"/>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rsid w:val="000C12D0"/>
    <w:pPr>
      <w:overflowPunct w:val="0"/>
      <w:autoSpaceDE w:val="0"/>
      <w:autoSpaceDN w:val="0"/>
      <w:adjustRightInd w:val="0"/>
    </w:pPr>
    <w:rPr>
      <w:rFonts w:eastAsia="Times New Roman" w:cs="v4.2.0"/>
      <w:lang w:eastAsia="en-GB"/>
    </w:rPr>
  </w:style>
  <w:style w:type="paragraph" w:customStyle="1" w:styleId="tal1">
    <w:name w:val="tal"/>
    <w:basedOn w:val="Normal"/>
    <w:rsid w:val="000C12D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Normal"/>
    <w:rsid w:val="000C12D0"/>
    <w:pPr>
      <w:keepNext/>
      <w:spacing w:before="60" w:after="60"/>
    </w:pPr>
    <w:rPr>
      <w:rFonts w:ascii="Bookman Old Style" w:eastAsia="SimSun"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0C12D0"/>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SimSun"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C12D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rsid w:val="002203D7"/>
    <w:rPr>
      <w:rFonts w:ascii="Times New Roman" w:eastAsia="Batang" w:hAnsi="Times New Roman"/>
      <w:lang w:val="en-GB" w:eastAsia="en-US"/>
    </w:rPr>
  </w:style>
  <w:style w:type="paragraph" w:customStyle="1" w:styleId="a5">
    <w:name w:val="変更箇所"/>
    <w:semiHidden/>
    <w:rsid w:val="002203D7"/>
    <w:rPr>
      <w:rFonts w:ascii="Times New Roman" w:eastAsia="MS Mincho" w:hAnsi="Times New Roman"/>
      <w:lang w:val="en-GB" w:eastAsia="en-US"/>
    </w:rPr>
  </w:style>
  <w:style w:type="character" w:styleId="PlaceholderText">
    <w:name w:val="Placeholder Text"/>
    <w:uiPriority w:val="99"/>
    <w:semiHidden/>
    <w:rsid w:val="002203D7"/>
    <w:rPr>
      <w:color w:val="808080"/>
    </w:rPr>
  </w:style>
  <w:style w:type="character" w:customStyle="1" w:styleId="21">
    <w:name w:val="未处理的提及2"/>
    <w:uiPriority w:val="99"/>
    <w:semiHidden/>
    <w:rsid w:val="002203D7"/>
    <w:rPr>
      <w:color w:val="808080"/>
      <w:shd w:val="clear" w:color="auto" w:fill="E6E6E6"/>
    </w:rPr>
  </w:style>
  <w:style w:type="table" w:customStyle="1" w:styleId="TableStyle1">
    <w:name w:val="Table Style1"/>
    <w:basedOn w:val="TableNormal"/>
    <w:rsid w:val="002203D7"/>
    <w:rPr>
      <w:rFonts w:ascii="Times New Roman" w:eastAsia="MS Mincho" w:hAnsi="Times New Roman"/>
      <w:lang w:val="en-US" w:eastAsia="en-US"/>
    </w:rPr>
    <w:tblPr>
      <w:tblInd w:w="0" w:type="nil"/>
    </w:tblPr>
  </w:style>
  <w:style w:type="table" w:customStyle="1" w:styleId="TableGrid5">
    <w:name w:val="Table Grid5"/>
    <w:basedOn w:val="TableNormal"/>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368C5"/>
    <w:rPr>
      <w:rFonts w:ascii="Courier New" w:eastAsia="MS Mincho" w:hAnsi="Courier New"/>
      <w:lang w:val="en-GB" w:eastAsia="en-US"/>
    </w:rPr>
  </w:style>
  <w:style w:type="character" w:styleId="HTMLTypewriter">
    <w:name w:val="HTML Typewriter"/>
    <w:unhideWhenUsed/>
    <w:rsid w:val="00B368C5"/>
    <w:rPr>
      <w:rFonts w:ascii="Courier New" w:eastAsia="Times New Roman" w:hAnsi="Courier New" w:cs="Courier New" w:hint="default"/>
      <w:sz w:val="24"/>
      <w:szCs w:val="24"/>
    </w:rPr>
  </w:style>
  <w:style w:type="character" w:customStyle="1" w:styleId="ListParagraphChar">
    <w:name w:val="List Paragraph Char"/>
    <w:link w:val="ListParagraph"/>
    <w:uiPriority w:val="34"/>
    <w:qFormat/>
    <w:locked/>
    <w:rsid w:val="00B368C5"/>
    <w:rPr>
      <w:rFonts w:ascii="Times New Roman" w:eastAsia="Times New Roman" w:hAnsi="Times New Roman"/>
      <w:lang w:val="en-GB" w:eastAsia="en-US"/>
    </w:rPr>
  </w:style>
  <w:style w:type="paragraph" w:customStyle="1" w:styleId="Figuretitle0">
    <w:name w:val="Figure_title"/>
    <w:basedOn w:val="Normal"/>
    <w:next w:val="Normal"/>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368C5"/>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B368C5"/>
    <w:pPr>
      <w:keepNext/>
      <w:spacing w:after="0"/>
      <w:jc w:val="center"/>
    </w:pPr>
    <w:rPr>
      <w:rFonts w:ascii="Arial" w:eastAsia="PMingLiU" w:hAnsi="Arial" w:cs="Arial"/>
      <w:b/>
      <w:bCs/>
      <w:sz w:val="18"/>
      <w:szCs w:val="18"/>
      <w:lang w:eastAsia="zh-TW"/>
    </w:rPr>
  </w:style>
  <w:style w:type="paragraph" w:customStyle="1" w:styleId="tac0">
    <w:name w:val="tac"/>
    <w:basedOn w:val="Normal"/>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Normal"/>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68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68C5"/>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368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TableNormal"/>
    <w:next w:val="TableGrid"/>
    <w:qFormat/>
    <w:rsid w:val="00261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869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rsid w:val="007858DF"/>
    <w:rPr>
      <w:color w:val="605E5C"/>
      <w:shd w:val="clear" w:color="auto" w:fill="E1DFDD"/>
    </w:rPr>
  </w:style>
  <w:style w:type="numbering" w:customStyle="1" w:styleId="LFO191">
    <w:name w:val="LFO191"/>
    <w:basedOn w:val="NoList"/>
    <w:rsid w:val="007858DF"/>
    <w:pPr>
      <w:numPr>
        <w:numId w:val="14"/>
      </w:numPr>
    </w:pPr>
  </w:style>
  <w:style w:type="table" w:customStyle="1" w:styleId="TableGrid13">
    <w:name w:val="Table Grid13"/>
    <w:basedOn w:val="TableNormal"/>
    <w:next w:val="TableGrid"/>
    <w:uiPriority w:val="39"/>
    <w:rsid w:val="007858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7858DF"/>
  </w:style>
  <w:style w:type="numbering" w:customStyle="1" w:styleId="NoList11">
    <w:name w:val="No List11"/>
    <w:next w:val="NoList"/>
    <w:uiPriority w:val="99"/>
    <w:semiHidden/>
    <w:unhideWhenUsed/>
    <w:rsid w:val="007858DF"/>
  </w:style>
  <w:style w:type="table" w:customStyle="1" w:styleId="TableGrid23">
    <w:name w:val="Table Grid23"/>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858DF"/>
    <w:rPr>
      <w:b/>
      <w:bCs/>
    </w:rPr>
  </w:style>
  <w:style w:type="character" w:styleId="PageNumber">
    <w:name w:val="page number"/>
    <w:rsid w:val="007858DF"/>
  </w:style>
  <w:style w:type="table" w:customStyle="1" w:styleId="TableGrid112">
    <w:name w:val="Table Grid11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858DF"/>
  </w:style>
  <w:style w:type="table" w:customStyle="1" w:styleId="TableGrid42">
    <w:name w:val="Table Grid4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858DF"/>
  </w:style>
  <w:style w:type="table" w:customStyle="1" w:styleId="TableGrid52">
    <w:name w:val="Table Grid5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858DF"/>
  </w:style>
  <w:style w:type="table" w:customStyle="1" w:styleId="TableGrid62">
    <w:name w:val="Table Grid6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858DF"/>
  </w:style>
  <w:style w:type="numbering" w:customStyle="1" w:styleId="NoList6">
    <w:name w:val="No List6"/>
    <w:next w:val="NoList"/>
    <w:semiHidden/>
    <w:unhideWhenUsed/>
    <w:rsid w:val="007858DF"/>
  </w:style>
  <w:style w:type="numbering" w:customStyle="1" w:styleId="NoList7">
    <w:name w:val="No List7"/>
    <w:next w:val="NoList"/>
    <w:semiHidden/>
    <w:unhideWhenUsed/>
    <w:rsid w:val="007858DF"/>
  </w:style>
  <w:style w:type="numbering" w:customStyle="1" w:styleId="NoList8">
    <w:name w:val="No List8"/>
    <w:next w:val="NoList"/>
    <w:uiPriority w:val="99"/>
    <w:semiHidden/>
    <w:unhideWhenUsed/>
    <w:rsid w:val="007858DF"/>
  </w:style>
  <w:style w:type="numbering" w:customStyle="1" w:styleId="NoList9">
    <w:name w:val="No List9"/>
    <w:next w:val="NoList"/>
    <w:uiPriority w:val="99"/>
    <w:semiHidden/>
    <w:unhideWhenUsed/>
    <w:rsid w:val="007858DF"/>
  </w:style>
  <w:style w:type="character" w:styleId="Emphasis">
    <w:name w:val="Emphasis"/>
    <w:qFormat/>
    <w:rsid w:val="007858DF"/>
    <w:rPr>
      <w:i/>
      <w:iCs/>
    </w:rPr>
  </w:style>
  <w:style w:type="numbering" w:customStyle="1" w:styleId="NoList10">
    <w:name w:val="No List10"/>
    <w:next w:val="NoList"/>
    <w:uiPriority w:val="99"/>
    <w:semiHidden/>
    <w:unhideWhenUsed/>
    <w:rsid w:val="007858DF"/>
  </w:style>
  <w:style w:type="table" w:customStyle="1" w:styleId="TableGrid77">
    <w:name w:val="Table Grid77"/>
    <w:basedOn w:val="TableNormal"/>
    <w:next w:val="TableGrid"/>
    <w:uiPriority w:val="39"/>
    <w:qFormat/>
    <w:rsid w:val="007858DF"/>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NoList"/>
    <w:rsid w:val="007858DF"/>
  </w:style>
  <w:style w:type="numbering" w:customStyle="1" w:styleId="NoList12">
    <w:name w:val="No List12"/>
    <w:next w:val="NoList"/>
    <w:uiPriority w:val="99"/>
    <w:semiHidden/>
    <w:rsid w:val="007858DF"/>
  </w:style>
  <w:style w:type="numbering" w:customStyle="1" w:styleId="NoList111">
    <w:name w:val="No List111"/>
    <w:next w:val="NoList"/>
    <w:uiPriority w:val="99"/>
    <w:semiHidden/>
    <w:unhideWhenUsed/>
    <w:rsid w:val="007858DF"/>
  </w:style>
  <w:style w:type="table" w:customStyle="1" w:styleId="TableGrid221">
    <w:name w:val="Table Grid221"/>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858DF"/>
  </w:style>
  <w:style w:type="table" w:customStyle="1" w:styleId="TableGrid411">
    <w:name w:val="Table Grid4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858DF"/>
  </w:style>
  <w:style w:type="table" w:customStyle="1" w:styleId="TableGrid511">
    <w:name w:val="Table Grid5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858DF"/>
  </w:style>
  <w:style w:type="table" w:customStyle="1" w:styleId="TableGrid611">
    <w:name w:val="Table Grid6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858DF"/>
  </w:style>
  <w:style w:type="numbering" w:customStyle="1" w:styleId="NoList61">
    <w:name w:val="No List61"/>
    <w:next w:val="NoList"/>
    <w:semiHidden/>
    <w:unhideWhenUsed/>
    <w:rsid w:val="007858DF"/>
  </w:style>
  <w:style w:type="numbering" w:customStyle="1" w:styleId="NoList71">
    <w:name w:val="No List71"/>
    <w:next w:val="NoList"/>
    <w:semiHidden/>
    <w:unhideWhenUsed/>
    <w:rsid w:val="007858DF"/>
  </w:style>
  <w:style w:type="numbering" w:customStyle="1" w:styleId="NoList81">
    <w:name w:val="No List81"/>
    <w:next w:val="NoList"/>
    <w:uiPriority w:val="99"/>
    <w:semiHidden/>
    <w:unhideWhenUsed/>
    <w:rsid w:val="007858DF"/>
  </w:style>
  <w:style w:type="numbering" w:customStyle="1" w:styleId="NoList91">
    <w:name w:val="No List91"/>
    <w:next w:val="NoList"/>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95F4C-F1E6-4CDB-9D2B-B8F0C4C6E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1</Pages>
  <Words>499</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MCC</cp:lastModifiedBy>
  <cp:revision>5</cp:revision>
  <cp:lastPrinted>1900-01-01T00:00:00Z</cp:lastPrinted>
  <dcterms:created xsi:type="dcterms:W3CDTF">2022-03-09T07:29:00Z</dcterms:created>
  <dcterms:modified xsi:type="dcterms:W3CDTF">2022-03-14T17:42:00Z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(3)z/IGpD+1EfvcRvIT1WEL2oomui47Kd9s10cy5/Le8s8Frs6lqcyzfJWoB2/Y+PDwpux/yyfs
eF/yVhErSuRd4JLWOu8X3++ID+UuO/PWQvrHWetXu111gHnzBTXaiBlEBC84RRJ6JxEc+xG1
YGn35joURXEZ4vWQ4N3tEWz2RzjUV+kdgqCF3WLs/FYEkrouMIEtA+witpJ/sCkwkJ4sX4PU
bAeOEdw5L4COa0AOaE</vt:lpwstr>
  </property>
  <property fmtid="{D5CDD505-2E9C-101B-9397-08002B2CF9AE}" pid="22" name="_2015_ms_pID_7253431">
    <vt:lpwstr>xoFXNw/T76YoGIP0Gm64dUJE3vKMZ0ZX7MKOgqsXPfjA/foqVNfQue
6VxZGz9Fw5nrZfqE75k0bp70iE6/6tnIwYsbite214WN9UnoINQpNNzZoiFE+4B+Ooi1Ge3G
Zy7A//SGDsHIyKeLkap0rTCNbcRd2GUPEE2O9UNWzmiP/5+T8r2sy09gS8+bA2N22JzVEM3H
zrC7WoQWhtlPqoh0i2wh3jxKq4vr/mULg7E3</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1646043667</vt:lpwstr>
  </property>
</Properties>
</file>